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4AC" w:rsidRPr="00692E01" w:rsidRDefault="00A304AC" w:rsidP="00A304AC">
      <w:pPr>
        <w:autoSpaceDE w:val="0"/>
        <w:autoSpaceDN w:val="0"/>
        <w:adjustRightInd w:val="0"/>
        <w:spacing w:before="120" w:line="240" w:lineRule="exact"/>
        <w:ind w:left="5387"/>
        <w:jc w:val="center"/>
        <w:rPr>
          <w:rFonts w:eastAsia="Batang"/>
          <w:sz w:val="28"/>
          <w:szCs w:val="28"/>
          <w:lang w:eastAsia="ko-KR"/>
        </w:rPr>
      </w:pPr>
      <w:r w:rsidRPr="00B21C41">
        <w:rPr>
          <w:sz w:val="28"/>
          <w:szCs w:val="28"/>
        </w:rPr>
        <w:t xml:space="preserve">Приложение </w:t>
      </w:r>
      <w:r w:rsidR="00643E1B">
        <w:rPr>
          <w:sz w:val="28"/>
          <w:szCs w:val="28"/>
        </w:rPr>
        <w:t>5</w:t>
      </w:r>
      <w:bookmarkStart w:id="0" w:name="_GoBack"/>
      <w:bookmarkEnd w:id="0"/>
    </w:p>
    <w:p w:rsidR="00A304AC" w:rsidRPr="00CF4DFA" w:rsidRDefault="00A304AC" w:rsidP="00A304AC">
      <w:pPr>
        <w:autoSpaceDE w:val="0"/>
        <w:autoSpaceDN w:val="0"/>
        <w:adjustRightInd w:val="0"/>
        <w:spacing w:line="240" w:lineRule="exact"/>
        <w:ind w:left="5387"/>
        <w:jc w:val="center"/>
        <w:rPr>
          <w:sz w:val="20"/>
        </w:rPr>
      </w:pPr>
    </w:p>
    <w:p w:rsidR="00A304AC" w:rsidRPr="00FF5A40" w:rsidRDefault="00A304AC" w:rsidP="00A304AC">
      <w:pPr>
        <w:spacing w:line="240" w:lineRule="exact"/>
        <w:ind w:left="5387"/>
        <w:jc w:val="center"/>
        <w:rPr>
          <w:sz w:val="28"/>
          <w:szCs w:val="28"/>
        </w:rPr>
      </w:pPr>
      <w:r w:rsidRPr="00FF5A40">
        <w:rPr>
          <w:sz w:val="28"/>
          <w:szCs w:val="28"/>
        </w:rPr>
        <w:t xml:space="preserve">к </w:t>
      </w:r>
      <w:r>
        <w:rPr>
          <w:sz w:val="28"/>
          <w:szCs w:val="28"/>
        </w:rPr>
        <w:t>муниципальной п</w:t>
      </w:r>
      <w:r w:rsidRPr="00FF5A40">
        <w:rPr>
          <w:sz w:val="28"/>
          <w:szCs w:val="28"/>
        </w:rPr>
        <w:t xml:space="preserve">рограмме </w:t>
      </w:r>
      <w:r w:rsidRPr="00021D2D">
        <w:rPr>
          <w:sz w:val="28"/>
          <w:szCs w:val="28"/>
        </w:rPr>
        <w:t>Ипатовского городского округа Ставропольского края</w:t>
      </w:r>
      <w:r>
        <w:rPr>
          <w:sz w:val="28"/>
          <w:szCs w:val="28"/>
        </w:rPr>
        <w:t xml:space="preserve"> </w:t>
      </w:r>
      <w:r w:rsidRPr="00FF5A40">
        <w:rPr>
          <w:sz w:val="28"/>
          <w:szCs w:val="28"/>
        </w:rPr>
        <w:t>«Формирование современной городской среды»</w:t>
      </w:r>
    </w:p>
    <w:p w:rsidR="00387F57" w:rsidRPr="009A3EAF" w:rsidRDefault="00387F57" w:rsidP="00387F57">
      <w:pPr>
        <w:autoSpaceDE w:val="0"/>
        <w:autoSpaceDN w:val="0"/>
        <w:adjustRightInd w:val="0"/>
        <w:spacing w:line="240" w:lineRule="exact"/>
        <w:jc w:val="center"/>
        <w:outlineLvl w:val="1"/>
        <w:rPr>
          <w:sz w:val="28"/>
          <w:szCs w:val="28"/>
        </w:rPr>
      </w:pPr>
    </w:p>
    <w:p w:rsidR="00387F57" w:rsidRPr="009A3EAF" w:rsidRDefault="00387F57" w:rsidP="00387F57">
      <w:pPr>
        <w:autoSpaceDE w:val="0"/>
        <w:autoSpaceDN w:val="0"/>
        <w:adjustRightInd w:val="0"/>
        <w:spacing w:line="240" w:lineRule="exact"/>
        <w:jc w:val="center"/>
        <w:outlineLvl w:val="1"/>
        <w:rPr>
          <w:sz w:val="28"/>
          <w:szCs w:val="28"/>
        </w:rPr>
      </w:pPr>
    </w:p>
    <w:p w:rsidR="00387F57" w:rsidRPr="009A3EAF" w:rsidRDefault="00387F57" w:rsidP="00387F57">
      <w:pPr>
        <w:autoSpaceDE w:val="0"/>
        <w:autoSpaceDN w:val="0"/>
        <w:adjustRightInd w:val="0"/>
        <w:spacing w:line="240" w:lineRule="exact"/>
        <w:jc w:val="center"/>
        <w:outlineLvl w:val="1"/>
        <w:rPr>
          <w:sz w:val="28"/>
          <w:szCs w:val="28"/>
        </w:rPr>
      </w:pPr>
      <w:r w:rsidRPr="009A3EAF">
        <w:rPr>
          <w:sz w:val="28"/>
          <w:szCs w:val="28"/>
        </w:rPr>
        <w:t xml:space="preserve">Визуализированный </w:t>
      </w:r>
      <w:hyperlink w:anchor="P744" w:history="1">
        <w:r w:rsidRPr="009A3EAF">
          <w:rPr>
            <w:sz w:val="28"/>
            <w:szCs w:val="28"/>
          </w:rPr>
          <w:t>перечень</w:t>
        </w:r>
      </w:hyperlink>
      <w:r w:rsidRPr="009A3EAF">
        <w:rPr>
          <w:sz w:val="28"/>
          <w:szCs w:val="28"/>
        </w:rPr>
        <w:t xml:space="preserve"> образцов элементов благоустройства, предлагаемых к размещению на дворовых территориях в 2018 - 202</w:t>
      </w:r>
      <w:r w:rsidR="0051684A">
        <w:rPr>
          <w:sz w:val="28"/>
          <w:szCs w:val="28"/>
        </w:rPr>
        <w:t>4</w:t>
      </w:r>
      <w:r w:rsidRPr="009A3EAF">
        <w:rPr>
          <w:sz w:val="28"/>
          <w:szCs w:val="28"/>
        </w:rPr>
        <w:t xml:space="preserve"> годах, сформированный исходя из минимального перечня видов работ по благоустройству дворовых территорий</w:t>
      </w:r>
    </w:p>
    <w:p w:rsidR="00387F57" w:rsidRDefault="00387F57" w:rsidP="00387F57">
      <w:pPr>
        <w:autoSpaceDE w:val="0"/>
        <w:autoSpaceDN w:val="0"/>
        <w:adjustRightInd w:val="0"/>
        <w:spacing w:line="240" w:lineRule="exact"/>
        <w:jc w:val="center"/>
        <w:outlineLvl w:val="1"/>
        <w:rPr>
          <w:szCs w:val="28"/>
        </w:rPr>
      </w:pPr>
    </w:p>
    <w:p w:rsidR="00387F57" w:rsidRPr="00B25FCB" w:rsidRDefault="00387F57" w:rsidP="00387F57">
      <w:pPr>
        <w:pStyle w:val="a3"/>
        <w:numPr>
          <w:ilvl w:val="0"/>
          <w:numId w:val="1"/>
        </w:numPr>
        <w:rPr>
          <w:noProof/>
        </w:rPr>
      </w:pPr>
      <w:r w:rsidRPr="00D56B0C">
        <w:rPr>
          <w:sz w:val="28"/>
          <w:szCs w:val="28"/>
        </w:rPr>
        <w:t>Элементы освещения</w:t>
      </w:r>
    </w:p>
    <w:p w:rsidR="00387F57" w:rsidRDefault="00387F57" w:rsidP="00387F57">
      <w:pPr>
        <w:pStyle w:val="a3"/>
        <w:rPr>
          <w:noProof/>
        </w:rPr>
      </w:pPr>
      <w:r w:rsidRPr="000E66BF">
        <w:rPr>
          <w:noProof/>
          <w:sz w:val="28"/>
          <w:szCs w:val="28"/>
        </w:rPr>
        <w:drawing>
          <wp:inline distT="0" distB="0" distL="0" distR="0">
            <wp:extent cx="3209925" cy="5210175"/>
            <wp:effectExtent l="0" t="0" r="9525" b="9525"/>
            <wp:docPr id="3" name="Рисунок 3" descr="фонар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фонарь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521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F57" w:rsidRDefault="00387F57" w:rsidP="00387F57">
      <w:pPr>
        <w:rPr>
          <w:noProof/>
        </w:rPr>
      </w:pPr>
    </w:p>
    <w:p w:rsidR="00387F57" w:rsidRDefault="00387F57" w:rsidP="00387F57">
      <w:pPr>
        <w:rPr>
          <w:noProof/>
        </w:rPr>
      </w:pPr>
    </w:p>
    <w:p w:rsidR="00387F57" w:rsidRDefault="00387F57" w:rsidP="00387F57">
      <w:pPr>
        <w:pStyle w:val="a3"/>
        <w:tabs>
          <w:tab w:val="left" w:pos="2927"/>
        </w:tabs>
      </w:pPr>
    </w:p>
    <w:p w:rsidR="00387F57" w:rsidRDefault="00387F57" w:rsidP="00387F57">
      <w:pPr>
        <w:pStyle w:val="a3"/>
        <w:tabs>
          <w:tab w:val="left" w:pos="2927"/>
        </w:tabs>
      </w:pPr>
    </w:p>
    <w:p w:rsidR="00387F57" w:rsidRDefault="00387F57" w:rsidP="00387F57">
      <w:pPr>
        <w:pStyle w:val="a3"/>
        <w:tabs>
          <w:tab w:val="left" w:pos="2927"/>
        </w:tabs>
      </w:pPr>
    </w:p>
    <w:p w:rsidR="00387F57" w:rsidRDefault="00387F57" w:rsidP="00387F57">
      <w:pPr>
        <w:pStyle w:val="a3"/>
        <w:tabs>
          <w:tab w:val="left" w:pos="2927"/>
        </w:tabs>
      </w:pPr>
    </w:p>
    <w:p w:rsidR="00387F57" w:rsidRDefault="00387F57" w:rsidP="00387F57">
      <w:pPr>
        <w:pStyle w:val="a3"/>
        <w:tabs>
          <w:tab w:val="left" w:pos="2927"/>
        </w:tabs>
      </w:pPr>
    </w:p>
    <w:p w:rsidR="00387F57" w:rsidRDefault="00387F57" w:rsidP="00387F57">
      <w:pPr>
        <w:pStyle w:val="a3"/>
        <w:tabs>
          <w:tab w:val="left" w:pos="2927"/>
        </w:tabs>
      </w:pPr>
    </w:p>
    <w:p w:rsidR="00387F57" w:rsidRDefault="00387F57" w:rsidP="00387F57">
      <w:pPr>
        <w:pStyle w:val="a3"/>
        <w:tabs>
          <w:tab w:val="left" w:pos="2927"/>
        </w:tabs>
      </w:pPr>
    </w:p>
    <w:p w:rsidR="00387F57" w:rsidRPr="007529DB" w:rsidRDefault="00387F57" w:rsidP="00387F57">
      <w:pPr>
        <w:pStyle w:val="a3"/>
        <w:numPr>
          <w:ilvl w:val="0"/>
          <w:numId w:val="1"/>
        </w:numPr>
        <w:tabs>
          <w:tab w:val="left" w:pos="2927"/>
        </w:tabs>
        <w:rPr>
          <w:sz w:val="28"/>
          <w:szCs w:val="28"/>
        </w:rPr>
      </w:pPr>
      <w:r w:rsidRPr="007529DB">
        <w:rPr>
          <w:sz w:val="28"/>
          <w:szCs w:val="28"/>
        </w:rPr>
        <w:lastRenderedPageBreak/>
        <w:t>Скамейки</w:t>
      </w:r>
    </w:p>
    <w:p w:rsidR="00387F57" w:rsidRDefault="00387F57" w:rsidP="00387F57">
      <w:pPr>
        <w:pStyle w:val="a3"/>
        <w:tabs>
          <w:tab w:val="left" w:pos="2927"/>
        </w:tabs>
      </w:pPr>
    </w:p>
    <w:p w:rsidR="00387F57" w:rsidRDefault="00387F57" w:rsidP="00387F57">
      <w:pPr>
        <w:tabs>
          <w:tab w:val="left" w:pos="2927"/>
        </w:tabs>
      </w:pPr>
      <w:r w:rsidRPr="00564A9D">
        <w:rPr>
          <w:noProof/>
          <w:lang w:eastAsia="ru-RU"/>
        </w:rPr>
        <w:drawing>
          <wp:inline distT="0" distB="0" distL="0" distR="0">
            <wp:extent cx="5943600" cy="4200525"/>
            <wp:effectExtent l="0" t="0" r="0" b="9525"/>
            <wp:docPr id="2" name="Рисунок 2" descr="C:\Documents and Settings\Александра\Мои документы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C:\Documents and Settings\Александра\Мои документы\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0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F57" w:rsidRDefault="00387F57" w:rsidP="00387F57">
      <w:pPr>
        <w:tabs>
          <w:tab w:val="left" w:pos="2927"/>
        </w:tabs>
      </w:pPr>
    </w:p>
    <w:p w:rsidR="00387F57" w:rsidRDefault="00387F57" w:rsidP="00387F57">
      <w:pPr>
        <w:tabs>
          <w:tab w:val="left" w:pos="2927"/>
        </w:tabs>
      </w:pPr>
      <w:r w:rsidRPr="00564A9D">
        <w:rPr>
          <w:noProof/>
          <w:lang w:eastAsia="ru-RU"/>
        </w:rPr>
        <w:drawing>
          <wp:inline distT="0" distB="0" distL="0" distR="0">
            <wp:extent cx="5943600" cy="4200525"/>
            <wp:effectExtent l="0" t="0" r="0" b="9525"/>
            <wp:docPr id="1" name="Рисунок 1" descr="C:\Documents and Settings\Александра\Мои документы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Documents and Settings\Александра\Мои документы\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0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F57" w:rsidRDefault="00387F57" w:rsidP="00387F57">
      <w:pPr>
        <w:tabs>
          <w:tab w:val="left" w:pos="2927"/>
        </w:tabs>
        <w:ind w:left="360"/>
        <w:contextualSpacing/>
        <w:rPr>
          <w:sz w:val="28"/>
          <w:szCs w:val="28"/>
          <w:lang w:eastAsia="ru-RU"/>
        </w:rPr>
      </w:pPr>
    </w:p>
    <w:p w:rsidR="00387F57" w:rsidRDefault="00387F57" w:rsidP="00387F57">
      <w:pPr>
        <w:tabs>
          <w:tab w:val="left" w:pos="2927"/>
        </w:tabs>
        <w:ind w:left="360"/>
        <w:contextualSpacing/>
        <w:rPr>
          <w:sz w:val="28"/>
          <w:szCs w:val="28"/>
          <w:lang w:eastAsia="ru-RU"/>
        </w:rPr>
      </w:pPr>
    </w:p>
    <w:p w:rsidR="00387F57" w:rsidRDefault="00387F57" w:rsidP="00387F57">
      <w:pPr>
        <w:tabs>
          <w:tab w:val="left" w:pos="2927"/>
        </w:tabs>
        <w:ind w:left="360"/>
        <w:contextualSpacing/>
        <w:rPr>
          <w:sz w:val="28"/>
          <w:szCs w:val="28"/>
          <w:lang w:eastAsia="ru-RU"/>
        </w:rPr>
      </w:pPr>
    </w:p>
    <w:p w:rsidR="00387F57" w:rsidRPr="00387F57" w:rsidRDefault="00387F57" w:rsidP="00387F57">
      <w:pPr>
        <w:pStyle w:val="a3"/>
        <w:numPr>
          <w:ilvl w:val="0"/>
          <w:numId w:val="1"/>
        </w:numPr>
        <w:tabs>
          <w:tab w:val="left" w:pos="2927"/>
        </w:tabs>
        <w:rPr>
          <w:sz w:val="28"/>
          <w:szCs w:val="28"/>
        </w:rPr>
      </w:pPr>
      <w:r w:rsidRPr="00387F57">
        <w:rPr>
          <w:sz w:val="28"/>
          <w:szCs w:val="28"/>
        </w:rPr>
        <w:t>Урны</w:t>
      </w:r>
    </w:p>
    <w:p w:rsidR="00387F57" w:rsidRPr="00387F57" w:rsidRDefault="00387F57" w:rsidP="00387F57">
      <w:pPr>
        <w:tabs>
          <w:tab w:val="left" w:pos="2927"/>
        </w:tabs>
        <w:ind w:left="720"/>
        <w:contextualSpacing/>
        <w:rPr>
          <w:lang w:eastAsia="ru-RU"/>
        </w:rPr>
      </w:pPr>
    </w:p>
    <w:p w:rsidR="009B5F2C" w:rsidRDefault="00387F57" w:rsidP="00387F57">
      <w:r w:rsidRPr="00387F57">
        <w:rPr>
          <w:noProof/>
          <w:lang w:eastAsia="ru-RU"/>
        </w:rPr>
        <w:drawing>
          <wp:inline distT="0" distB="0" distL="0" distR="0">
            <wp:extent cx="4924425" cy="4295775"/>
            <wp:effectExtent l="0" t="0" r="9525" b="9525"/>
            <wp:docPr id="4" name="Рисунок 4" descr="C:\Documents and Settings\Александра\Мои документы\Урна Квадра плю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C:\Documents and Settings\Александра\Мои документы\Урна Квадра плюс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429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B5F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35351"/>
    <w:multiLevelType w:val="hybridMultilevel"/>
    <w:tmpl w:val="D2AC9674"/>
    <w:lvl w:ilvl="0" w:tplc="B99E89C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745FA3"/>
    <w:multiLevelType w:val="hybridMultilevel"/>
    <w:tmpl w:val="D2AC9674"/>
    <w:lvl w:ilvl="0" w:tplc="B99E89C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F57"/>
    <w:rsid w:val="00387F57"/>
    <w:rsid w:val="0051684A"/>
    <w:rsid w:val="00643E1B"/>
    <w:rsid w:val="009B5F2C"/>
    <w:rsid w:val="00A3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63862"/>
  <w15:chartTrackingRefBased/>
  <w15:docId w15:val="{DB7AB358-344B-4F39-9158-B3AB80E9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F57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7F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87F57"/>
    <w:pPr>
      <w:ind w:left="720"/>
      <w:contextualSpacing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</dc:creator>
  <cp:keywords/>
  <dc:description/>
  <cp:lastModifiedBy>ПОПОВ</cp:lastModifiedBy>
  <cp:revision>6</cp:revision>
  <dcterms:created xsi:type="dcterms:W3CDTF">2019-10-31T10:17:00Z</dcterms:created>
  <dcterms:modified xsi:type="dcterms:W3CDTF">2019-10-31T10:41:00Z</dcterms:modified>
</cp:coreProperties>
</file>